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469" w:rsidRDefault="00B40469" w:rsidP="00B40469">
      <w:r>
        <w:t xml:space="preserve">Урок </w:t>
      </w:r>
      <w:r w:rsidRPr="00B40469">
        <w:t>47</w:t>
      </w:r>
      <w:r>
        <w:t>.</w:t>
      </w:r>
    </w:p>
    <w:p w:rsidR="00B40469" w:rsidRDefault="00B40469" w:rsidP="00B40469">
      <w:r>
        <w:t xml:space="preserve">Тема: </w:t>
      </w:r>
      <w:r w:rsidRPr="00B40469">
        <w:t xml:space="preserve"> Деление с остатком</w:t>
      </w:r>
      <w:r>
        <w:t>.</w:t>
      </w:r>
    </w:p>
    <w:p w:rsidR="00B40469" w:rsidRDefault="00B40469" w:rsidP="00B40469">
      <w:r>
        <w:t>Основные цели урока:  расширить представление о действии деления натуральных чисел; овладеть  навыками деления с остатком и записи формулы деления с остатком для делимого; повторить  компоненты  арифметических действий; развивать регулятивные и коммуникативные УУД.</w:t>
      </w:r>
    </w:p>
    <w:p w:rsidR="00B40469" w:rsidRDefault="00626952" w:rsidP="00B40469">
      <w:pPr>
        <w:pStyle w:val="a3"/>
        <w:numPr>
          <w:ilvl w:val="0"/>
          <w:numId w:val="1"/>
        </w:numPr>
      </w:pPr>
      <w:r>
        <w:t xml:space="preserve">Актуализация. Цель этапа: актуализировать знание компонентов </w:t>
      </w:r>
      <w:proofErr w:type="gramStart"/>
      <w:r>
        <w:t>арифметических  действий</w:t>
      </w:r>
      <w:proofErr w:type="gramEnd"/>
      <w:r>
        <w:t>, зафиксировать способ нахождения делимого, организовать диалог, сформулировать цель урока. (регулятивные и коммуникативные УУД)</w:t>
      </w:r>
    </w:p>
    <w:p w:rsidR="00B40469" w:rsidRDefault="00B40469" w:rsidP="00B40469">
      <w:pPr>
        <w:pStyle w:val="a3"/>
      </w:pPr>
      <w:r>
        <w:t xml:space="preserve">Презентация № 1 </w:t>
      </w:r>
      <w:r w:rsidR="009235A3">
        <w:t>«Компоненты арифметических действий и способы их отыскания» (2 – 3 мин)</w:t>
      </w:r>
      <w:r w:rsidR="00DE680F" w:rsidRPr="00DE680F">
        <w:t xml:space="preserve">. </w:t>
      </w:r>
      <w:r w:rsidR="00DE680F">
        <w:t xml:space="preserve">Обязательны несколько примеров на деление с остатком </w:t>
      </w:r>
      <w:r w:rsidR="00654E72">
        <w:t>и обсуждение величины остатка (</w:t>
      </w:r>
      <w:r w:rsidR="00DE680F">
        <w:t>сравнение с делителем)</w:t>
      </w:r>
    </w:p>
    <w:p w:rsidR="005C6DC0" w:rsidRDefault="005C6DC0" w:rsidP="00B40469">
      <w:pPr>
        <w:pStyle w:val="a3"/>
      </w:pPr>
      <w:proofErr w:type="gramStart"/>
      <w:r>
        <w:t>Есть  ли</w:t>
      </w:r>
      <w:proofErr w:type="gramEnd"/>
      <w:r>
        <w:t xml:space="preserve"> новая для вас информация в данной презентации</w:t>
      </w:r>
      <w:r w:rsidR="00654E72">
        <w:t xml:space="preserve">?   </w:t>
      </w:r>
      <w:r>
        <w:t xml:space="preserve"> </w:t>
      </w:r>
      <w:r w:rsidR="00654E72">
        <w:t>(</w:t>
      </w:r>
      <w:r>
        <w:t>деление с остатком)</w:t>
      </w:r>
    </w:p>
    <w:p w:rsidR="005C6DC0" w:rsidRDefault="005C6DC0" w:rsidP="00B40469">
      <w:pPr>
        <w:pStyle w:val="a3"/>
      </w:pPr>
      <w:r>
        <w:t>Сформулируйте, пожалуйста, цель нашего сегодняшнего урока.</w:t>
      </w:r>
    </w:p>
    <w:p w:rsidR="005C6DC0" w:rsidRPr="00DE680F" w:rsidRDefault="004750BD" w:rsidP="004750BD">
      <w:pPr>
        <w:pStyle w:val="a3"/>
      </w:pPr>
      <w:r>
        <w:t xml:space="preserve">Запишите в тетрадях тему нашего урока  «Деление с остатком». </w:t>
      </w:r>
    </w:p>
    <w:p w:rsidR="00B40469" w:rsidRDefault="000F7381" w:rsidP="00B40469">
      <w:pPr>
        <w:pStyle w:val="a3"/>
        <w:numPr>
          <w:ilvl w:val="0"/>
          <w:numId w:val="1"/>
        </w:numPr>
      </w:pPr>
      <w:r>
        <w:t xml:space="preserve">Затруднение. Цель этапа: зафиксировать затруднение при составление формулы деления с </w:t>
      </w:r>
      <w:proofErr w:type="gramStart"/>
      <w:r>
        <w:t>остатком  (</w:t>
      </w:r>
      <w:proofErr w:type="gramEnd"/>
      <w:r>
        <w:t xml:space="preserve"> регулятивные и познавательные УУД)</w:t>
      </w:r>
    </w:p>
    <w:p w:rsidR="009235A3" w:rsidRDefault="00DE680F" w:rsidP="009235A3">
      <w:pPr>
        <w:pStyle w:val="a3"/>
      </w:pPr>
      <w:r>
        <w:t>Презентация 18.1</w:t>
      </w:r>
      <w:r w:rsidR="009235A3">
        <w:t xml:space="preserve"> – деление с остатком. Диалог о результатах деления</w:t>
      </w:r>
      <w:r w:rsidR="000F7381">
        <w:t>.</w:t>
      </w:r>
    </w:p>
    <w:p w:rsidR="00864E4F" w:rsidRDefault="00864E4F" w:rsidP="009235A3">
      <w:pPr>
        <w:pStyle w:val="a3"/>
      </w:pPr>
      <w:r>
        <w:t xml:space="preserve">Какое число является целым? Назовите его как компонент действия. (Делимое)  </w:t>
      </w:r>
    </w:p>
    <w:p w:rsidR="00864E4F" w:rsidRDefault="00864E4F" w:rsidP="005C6DC0">
      <w:pPr>
        <w:pStyle w:val="a3"/>
      </w:pPr>
      <w:r>
        <w:t xml:space="preserve">Какие числа являются частью целого?  (Делитель, </w:t>
      </w:r>
      <w:r w:rsidR="005C6DC0">
        <w:t xml:space="preserve"> неполное  </w:t>
      </w:r>
      <w:r>
        <w:t>частное и остаток)</w:t>
      </w:r>
    </w:p>
    <w:p w:rsidR="00B40469" w:rsidRPr="00DE680F" w:rsidRDefault="000F7381" w:rsidP="00B40469">
      <w:pPr>
        <w:pStyle w:val="a3"/>
        <w:numPr>
          <w:ilvl w:val="0"/>
          <w:numId w:val="1"/>
        </w:numPr>
      </w:pPr>
      <w:r>
        <w:t xml:space="preserve">Проект выхода из затруднения. Цель этапа: организовать диалог, выбрать средства и пути решения задачи, составить формулу для нахождения целого при делении с </w:t>
      </w:r>
      <w:proofErr w:type="gramStart"/>
      <w:r>
        <w:t>остатком ,</w:t>
      </w:r>
      <w:proofErr w:type="gramEnd"/>
      <w:r>
        <w:t xml:space="preserve"> проконтролировать правильность составленной формулы (коммуникативные, регулятивные, познавательные УУД)</w:t>
      </w:r>
    </w:p>
    <w:p w:rsidR="00DE680F" w:rsidRDefault="00DE680F" w:rsidP="00DE680F">
      <w:pPr>
        <w:pStyle w:val="a3"/>
      </w:pPr>
      <w:r>
        <w:t xml:space="preserve">Как </w:t>
      </w:r>
      <w:proofErr w:type="gramStart"/>
      <w:r>
        <w:t>проверить ,</w:t>
      </w:r>
      <w:proofErr w:type="gramEnd"/>
      <w:r>
        <w:t xml:space="preserve"> правильно ли мы выполнили действие?  (предлагаются варианты, возможно среди ответов будет нужный ответ.  Если нет такого ответа, то диалог продолжается</w:t>
      </w:r>
      <w:r w:rsidR="005C6DC0">
        <w:t xml:space="preserve">. Если найден правильный ответ, то придумать примеры, подтверждающие правильность </w:t>
      </w:r>
      <w:proofErr w:type="gramStart"/>
      <w:r w:rsidR="005C6DC0">
        <w:t>формулы</w:t>
      </w:r>
      <w:r>
        <w:t xml:space="preserve"> )</w:t>
      </w:r>
      <w:proofErr w:type="gramEnd"/>
    </w:p>
    <w:p w:rsidR="00DE680F" w:rsidRDefault="00DE680F" w:rsidP="00DE680F">
      <w:pPr>
        <w:pStyle w:val="a3"/>
      </w:pPr>
      <w:r>
        <w:t>Как найти целое, если его части найдены делением?  (умножить)</w:t>
      </w:r>
    </w:p>
    <w:p w:rsidR="00DE680F" w:rsidRDefault="00DE680F" w:rsidP="00DE680F">
      <w:pPr>
        <w:pStyle w:val="a3"/>
      </w:pPr>
      <w:r>
        <w:t>При умножении частей при делении с остатком</w:t>
      </w:r>
      <w:r w:rsidR="00654E72">
        <w:t xml:space="preserve"> мы не получим целое. Почему? (</w:t>
      </w:r>
      <w:r>
        <w:t xml:space="preserve">частное неполное). </w:t>
      </w:r>
    </w:p>
    <w:p w:rsidR="00DE680F" w:rsidRDefault="00DE680F" w:rsidP="00DE680F">
      <w:pPr>
        <w:pStyle w:val="a3"/>
      </w:pPr>
      <w:r>
        <w:t xml:space="preserve">Сравните </w:t>
      </w:r>
      <w:r w:rsidR="00654E72">
        <w:t>результат умножение с целым.  (</w:t>
      </w:r>
      <w:bookmarkStart w:id="0" w:name="_GoBack"/>
      <w:bookmarkEnd w:id="0"/>
      <w:r>
        <w:t>он меньше на остаток)</w:t>
      </w:r>
    </w:p>
    <w:p w:rsidR="00DE680F" w:rsidRDefault="00DE680F" w:rsidP="00DE680F">
      <w:pPr>
        <w:pStyle w:val="a3"/>
      </w:pPr>
      <w:r>
        <w:t>Попробуйте еще раз выразить целое через части, являющиеся компонентами деления  с остатком.</w:t>
      </w:r>
    </w:p>
    <w:p w:rsidR="00DE680F" w:rsidRDefault="00DE680F" w:rsidP="00DE680F">
      <w:pPr>
        <w:pStyle w:val="a3"/>
        <w:rPr>
          <w:rFonts w:eastAsiaTheme="minorEastAsia"/>
        </w:rPr>
      </w:pPr>
      <m:oMath>
        <m:r>
          <w:rPr>
            <w:rFonts w:ascii="Cambria Math" w:hAnsi="Cambria Math"/>
          </w:rPr>
          <m:t>a=b∙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+r</m:t>
        </m:r>
      </m:oMath>
      <w:r w:rsidR="005C6DC0">
        <w:rPr>
          <w:rFonts w:eastAsiaTheme="minorEastAsia"/>
        </w:rPr>
        <w:t>. Презентация, содержащая формулу и названия компонентов.</w:t>
      </w:r>
    </w:p>
    <w:p w:rsidR="005C6DC0" w:rsidRDefault="005C6DC0" w:rsidP="00DE680F">
      <w:pPr>
        <w:pStyle w:val="a3"/>
        <w:rPr>
          <w:rFonts w:eastAsiaTheme="minorEastAsia"/>
        </w:rPr>
      </w:pPr>
      <w:r>
        <w:rPr>
          <w:rFonts w:eastAsiaTheme="minorEastAsia"/>
        </w:rPr>
        <w:t>Зафиксируйте новое знание в тетради и приведите пример  числового равенства, подтверждающий правильность данной формулы.</w:t>
      </w:r>
    </w:p>
    <w:p w:rsidR="005C6DC0" w:rsidRPr="005C6DC0" w:rsidRDefault="005C6DC0" w:rsidP="005C6DC0">
      <w:pPr>
        <w:pStyle w:val="a3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Закрепление нового знания.</w:t>
      </w:r>
      <w:r w:rsidR="000F7381">
        <w:rPr>
          <w:rFonts w:eastAsiaTheme="minorEastAsia"/>
        </w:rPr>
        <w:t xml:space="preserve"> Цель этапа: освоить новое знание,</w:t>
      </w:r>
      <w:r w:rsidR="00DC7F95">
        <w:rPr>
          <w:rFonts w:eastAsiaTheme="minorEastAsia"/>
        </w:rPr>
        <w:t xml:space="preserve"> оценить степень его усвоения</w:t>
      </w:r>
    </w:p>
    <w:p w:rsidR="00DE680F" w:rsidRDefault="004750BD" w:rsidP="00DE680F">
      <w:pPr>
        <w:pStyle w:val="a3"/>
      </w:pPr>
      <w:r>
        <w:t>№ 282. (решение на доске и в тетради). Дополнительные вопросы:</w:t>
      </w:r>
    </w:p>
    <w:p w:rsidR="004750BD" w:rsidRDefault="004750BD" w:rsidP="004750BD">
      <w:pPr>
        <w:pStyle w:val="a3"/>
        <w:numPr>
          <w:ilvl w:val="0"/>
          <w:numId w:val="2"/>
        </w:numPr>
      </w:pPr>
      <w:r>
        <w:t>Какие остатки могут получиться?</w:t>
      </w:r>
    </w:p>
    <w:p w:rsidR="00266F4C" w:rsidRDefault="004750BD" w:rsidP="00266F4C">
      <w:pPr>
        <w:pStyle w:val="a3"/>
        <w:numPr>
          <w:ilvl w:val="0"/>
          <w:numId w:val="2"/>
        </w:numPr>
      </w:pPr>
      <w:r>
        <w:t>Как определить номер этажа?</w:t>
      </w:r>
    </w:p>
    <w:p w:rsidR="000216A6" w:rsidRDefault="000216A6" w:rsidP="00266F4C">
      <w:pPr>
        <w:pStyle w:val="a3"/>
        <w:ind w:left="1080"/>
      </w:pPr>
      <w:r>
        <w:t xml:space="preserve">№ 285 устно.  </w:t>
      </w:r>
    </w:p>
    <w:p w:rsidR="00DC7F95" w:rsidRPr="000216A6" w:rsidRDefault="00DC7F95" w:rsidP="00DC7F95">
      <w:pPr>
        <w:pStyle w:val="a3"/>
        <w:rPr>
          <w:rFonts w:eastAsiaTheme="minorEastAsia"/>
          <w:b/>
          <w:sz w:val="32"/>
        </w:rPr>
      </w:pPr>
      <w:proofErr w:type="gramStart"/>
      <w:r>
        <w:rPr>
          <w:rFonts w:eastAsiaTheme="minorEastAsia"/>
        </w:rPr>
        <w:lastRenderedPageBreak/>
        <w:t>Заполните  оценочный</w:t>
      </w:r>
      <w:proofErr w:type="gramEnd"/>
      <w:r>
        <w:rPr>
          <w:rFonts w:eastAsiaTheme="minorEastAsia"/>
        </w:rPr>
        <w:t xml:space="preserve"> лист по  1 этапу урока (</w:t>
      </w:r>
      <w:r w:rsidRPr="000216A6">
        <w:rPr>
          <w:rFonts w:eastAsiaTheme="minorEastAsia"/>
          <w:b/>
          <w:sz w:val="32"/>
        </w:rPr>
        <w:t>Ø</w:t>
      </w:r>
      <w:r>
        <w:rPr>
          <w:rFonts w:eastAsiaTheme="minorEastAsia"/>
          <w:b/>
          <w:sz w:val="32"/>
        </w:rPr>
        <w:t xml:space="preserve"> – </w:t>
      </w:r>
      <w:r w:rsidRPr="00DC7F95">
        <w:rPr>
          <w:rFonts w:eastAsiaTheme="minorEastAsia"/>
          <w:sz w:val="24"/>
        </w:rPr>
        <w:t>не понял</w:t>
      </w:r>
      <w:r>
        <w:rPr>
          <w:rFonts w:eastAsiaTheme="minorEastAsia"/>
          <w:b/>
          <w:sz w:val="32"/>
        </w:rPr>
        <w:t xml:space="preserve">, </w:t>
      </w:r>
      <w:r w:rsidRPr="000216A6">
        <w:rPr>
          <w:rFonts w:eastAsiaTheme="minorEastAsia"/>
          <w:b/>
          <w:sz w:val="32"/>
        </w:rPr>
        <w:t>Ö</w:t>
      </w:r>
      <w:r>
        <w:rPr>
          <w:rFonts w:eastAsiaTheme="minorEastAsia"/>
          <w:b/>
          <w:sz w:val="32"/>
        </w:rPr>
        <w:t xml:space="preserve"> – </w:t>
      </w:r>
      <w:r w:rsidRPr="00DC7F95">
        <w:rPr>
          <w:rFonts w:eastAsiaTheme="minorEastAsia"/>
        </w:rPr>
        <w:t>не все</w:t>
      </w:r>
      <w:r w:rsidRPr="00DC7F95">
        <w:rPr>
          <w:rFonts w:eastAsiaTheme="minorEastAsia"/>
          <w:b/>
        </w:rPr>
        <w:t xml:space="preserve"> </w:t>
      </w:r>
      <w:r w:rsidRPr="00DC7F95">
        <w:rPr>
          <w:rFonts w:eastAsiaTheme="minorEastAsia"/>
          <w:sz w:val="24"/>
        </w:rPr>
        <w:t>получается,</w:t>
      </w:r>
      <w:r>
        <w:rPr>
          <w:rFonts w:eastAsiaTheme="minorEastAsia"/>
          <w:b/>
          <w:sz w:val="32"/>
        </w:rPr>
        <w:t xml:space="preserve"> </w:t>
      </w:r>
      <w:r w:rsidRPr="000216A6">
        <w:rPr>
          <w:rFonts w:eastAsiaTheme="minorEastAsia"/>
          <w:b/>
          <w:sz w:val="32"/>
        </w:rPr>
        <w:t>Ü</w:t>
      </w:r>
      <w:r>
        <w:rPr>
          <w:rFonts w:eastAsiaTheme="minorEastAsia"/>
          <w:b/>
          <w:sz w:val="32"/>
        </w:rPr>
        <w:t xml:space="preserve"> – </w:t>
      </w:r>
      <w:r w:rsidRPr="00DC7F95">
        <w:rPr>
          <w:rFonts w:eastAsiaTheme="minorEastAsia"/>
          <w:sz w:val="24"/>
        </w:rPr>
        <w:t>все получается)</w:t>
      </w:r>
    </w:p>
    <w:p w:rsidR="00DC7F95" w:rsidRDefault="00DC7F95" w:rsidP="00266F4C">
      <w:pPr>
        <w:pStyle w:val="a3"/>
        <w:ind w:left="1080"/>
      </w:pPr>
    </w:p>
    <w:p w:rsidR="00B40469" w:rsidRDefault="00DC7F95" w:rsidP="00B40469">
      <w:pPr>
        <w:pStyle w:val="a3"/>
        <w:numPr>
          <w:ilvl w:val="0"/>
          <w:numId w:val="1"/>
        </w:numPr>
      </w:pPr>
      <w:r>
        <w:t>Самостоятельная работа №1</w:t>
      </w:r>
      <w:r w:rsidR="00086E73">
        <w:t xml:space="preserve"> с самопроверкой</w:t>
      </w:r>
      <w:r>
        <w:t xml:space="preserve">. Цель этапа: </w:t>
      </w:r>
      <w:proofErr w:type="gramStart"/>
      <w:r>
        <w:t>зафиксировать  правила</w:t>
      </w:r>
      <w:proofErr w:type="gramEnd"/>
      <w:r>
        <w:t>, на которые были допущены ошибки, проговорить эти свойства, зафиксировать уровень усвоения нового знания ( регулятивные и познавательные УУД)</w:t>
      </w:r>
    </w:p>
    <w:p w:rsidR="004750BD" w:rsidRDefault="004750BD" w:rsidP="004750BD">
      <w:pPr>
        <w:pStyle w:val="a3"/>
      </w:pPr>
      <w:r>
        <w:t>Презентация 18.2</w:t>
      </w:r>
    </w:p>
    <w:p w:rsidR="004750BD" w:rsidRDefault="000216A6" w:rsidP="004750BD">
      <w:pPr>
        <w:pStyle w:val="a3"/>
      </w:pPr>
      <w:r>
        <w:rPr>
          <w:rFonts w:eastAsiaTheme="minorEastAsia"/>
        </w:rPr>
        <w:t xml:space="preserve">Заполните  оценочный лист по  2  этапу урока. Если сделали раньше проверки, то приступайте к решению заданий  7 этапа. </w:t>
      </w:r>
    </w:p>
    <w:p w:rsidR="00B40469" w:rsidRPr="00086E73" w:rsidRDefault="00086E73" w:rsidP="00B40469">
      <w:pPr>
        <w:pStyle w:val="a3"/>
        <w:numPr>
          <w:ilvl w:val="0"/>
          <w:numId w:val="1"/>
        </w:numPr>
        <w:rPr>
          <w:highlight w:val="yellow"/>
        </w:rPr>
      </w:pPr>
      <w:r w:rsidRPr="00086E73">
        <w:rPr>
          <w:highlight w:val="yellow"/>
        </w:rPr>
        <w:t>Самостоятельная работа №2?</w:t>
      </w:r>
    </w:p>
    <w:p w:rsidR="000216A6" w:rsidRDefault="000216A6" w:rsidP="000216A6">
      <w:pPr>
        <w:pStyle w:val="a3"/>
        <w:rPr>
          <w:rFonts w:eastAsiaTheme="minorEastAsia"/>
        </w:rPr>
      </w:pPr>
      <w:r>
        <w:rPr>
          <w:rFonts w:eastAsiaTheme="minorEastAsia"/>
        </w:rPr>
        <w:t>Какие умения проверялись?</w:t>
      </w:r>
    </w:p>
    <w:p w:rsidR="000216A6" w:rsidRDefault="000216A6" w:rsidP="000216A6">
      <w:pPr>
        <w:pStyle w:val="a3"/>
        <w:rPr>
          <w:rFonts w:eastAsiaTheme="minorEastAsia"/>
        </w:rPr>
      </w:pPr>
      <w:r>
        <w:rPr>
          <w:rFonts w:eastAsiaTheme="minorEastAsia"/>
        </w:rPr>
        <w:t>Что лучше всего получилось?</w:t>
      </w:r>
    </w:p>
    <w:p w:rsidR="000216A6" w:rsidRDefault="000216A6" w:rsidP="000216A6">
      <w:pPr>
        <w:pStyle w:val="a3"/>
      </w:pPr>
      <w:r>
        <w:rPr>
          <w:rFonts w:eastAsiaTheme="minorEastAsia"/>
        </w:rPr>
        <w:t>Над чем нужно поработать дома?</w:t>
      </w:r>
    </w:p>
    <w:p w:rsidR="00B40469" w:rsidRDefault="00B40469" w:rsidP="00B40469">
      <w:pPr>
        <w:pStyle w:val="a3"/>
        <w:numPr>
          <w:ilvl w:val="0"/>
          <w:numId w:val="1"/>
        </w:numPr>
      </w:pPr>
      <w:r>
        <w:t>Включение в систему знаний и повторение:</w:t>
      </w:r>
    </w:p>
    <w:p w:rsidR="000216A6" w:rsidRDefault="000216A6" w:rsidP="000216A6">
      <w:pPr>
        <w:pStyle w:val="a3"/>
      </w:pPr>
      <w:r>
        <w:t xml:space="preserve">№ 283 (а, б), </w:t>
      </w:r>
      <w:r w:rsidR="00266F4C">
        <w:t>№ 288, № 297, № 298</w:t>
      </w:r>
      <w:r w:rsidR="00811E53">
        <w:t xml:space="preserve">, № 292, № 293 </w:t>
      </w:r>
    </w:p>
    <w:p w:rsidR="00DC7F95" w:rsidRDefault="00DC7F95" w:rsidP="000216A6">
      <w:pPr>
        <w:pStyle w:val="a3"/>
      </w:pPr>
      <w:r>
        <w:rPr>
          <w:rFonts w:eastAsiaTheme="minorEastAsia"/>
        </w:rPr>
        <w:t>Заполните  оценочный лист по  2  этапу урока.</w:t>
      </w:r>
    </w:p>
    <w:p w:rsidR="00DC7F95" w:rsidRDefault="00DC7F95" w:rsidP="00DC7F95">
      <w:pPr>
        <w:pStyle w:val="a3"/>
        <w:rPr>
          <w:rFonts w:eastAsiaTheme="minorEastAsia"/>
        </w:rPr>
      </w:pPr>
      <w:r>
        <w:rPr>
          <w:rFonts w:eastAsiaTheme="minorEastAsia"/>
        </w:rPr>
        <w:t xml:space="preserve">Зафиксируйте </w:t>
      </w:r>
      <w:r w:rsidR="00086E73">
        <w:rPr>
          <w:rFonts w:eastAsiaTheme="minorEastAsia"/>
        </w:rPr>
        <w:t xml:space="preserve">изменения условных обозначений. </w:t>
      </w:r>
    </w:p>
    <w:p w:rsidR="00DC7F95" w:rsidRDefault="00DC7F95" w:rsidP="000216A6">
      <w:pPr>
        <w:pStyle w:val="a3"/>
      </w:pPr>
    </w:p>
    <w:p w:rsidR="00B40469" w:rsidRDefault="00B40469" w:rsidP="00B40469">
      <w:pPr>
        <w:pStyle w:val="a3"/>
        <w:numPr>
          <w:ilvl w:val="0"/>
          <w:numId w:val="1"/>
        </w:numPr>
      </w:pPr>
      <w:r>
        <w:t>Итог урока:</w:t>
      </w:r>
    </w:p>
    <w:p w:rsidR="00811E53" w:rsidRDefault="00271B8C" w:rsidP="00811E53">
      <w:pPr>
        <w:pStyle w:val="a3"/>
      </w:pPr>
      <w:r>
        <w:t>Домашнее задание: № 286,</w:t>
      </w:r>
      <w:r>
        <w:rPr>
          <w:lang w:val="en-US"/>
        </w:rPr>
        <w:t xml:space="preserve"> </w:t>
      </w:r>
      <w:r>
        <w:t xml:space="preserve">№287,№ 291, </w:t>
      </w:r>
      <w:r w:rsidR="00811E53">
        <w:t>№ 299, № 293 (исследование)</w:t>
      </w:r>
    </w:p>
    <w:p w:rsidR="00B40469" w:rsidRDefault="00B40469" w:rsidP="00811E53">
      <w:pPr>
        <w:pStyle w:val="a3"/>
      </w:pPr>
    </w:p>
    <w:p w:rsidR="00086E73" w:rsidRDefault="00086E73" w:rsidP="00086E73"/>
    <w:p w:rsidR="00086E73" w:rsidRDefault="00086E73" w:rsidP="00086E73">
      <w:pPr>
        <w:pStyle w:val="a3"/>
      </w:pPr>
    </w:p>
    <w:p w:rsidR="00086E73" w:rsidRDefault="00086E73" w:rsidP="00086E73">
      <w:pPr>
        <w:pStyle w:val="a3"/>
      </w:pPr>
    </w:p>
    <w:p w:rsidR="00086E73" w:rsidRDefault="00086E73" w:rsidP="00086E73">
      <w:pPr>
        <w:pStyle w:val="a3"/>
      </w:pPr>
      <w:r>
        <w:t>Оценочный лист.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480"/>
        <w:gridCol w:w="949"/>
        <w:gridCol w:w="1067"/>
        <w:gridCol w:w="1360"/>
      </w:tblGrid>
      <w:tr w:rsidR="00086E73" w:rsidTr="00086E73"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  <w:r>
              <w:t>Ф.И.</w:t>
            </w:r>
          </w:p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949" w:type="dxa"/>
          </w:tcPr>
          <w:p w:rsidR="00086E73" w:rsidRDefault="00086E73" w:rsidP="00086E73">
            <w:pPr>
              <w:pStyle w:val="a3"/>
              <w:ind w:left="0"/>
            </w:pPr>
            <w:r>
              <w:t>Остаток</w:t>
            </w:r>
          </w:p>
        </w:tc>
        <w:tc>
          <w:tcPr>
            <w:tcW w:w="1051" w:type="dxa"/>
          </w:tcPr>
          <w:p w:rsidR="00086E73" w:rsidRDefault="00086E73" w:rsidP="00086E73">
            <w:pPr>
              <w:pStyle w:val="a3"/>
              <w:ind w:left="0"/>
            </w:pPr>
            <w:r>
              <w:t xml:space="preserve">Формула </w:t>
            </w:r>
          </w:p>
        </w:tc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086E73" w:rsidTr="00086E73"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  <w:r>
              <w:t>№ 282, 285</w:t>
            </w:r>
          </w:p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949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1051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</w:p>
        </w:tc>
      </w:tr>
      <w:tr w:rsidR="00086E73" w:rsidTr="00086E73"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  <w:r>
              <w:t xml:space="preserve">Математический </w:t>
            </w:r>
          </w:p>
          <w:p w:rsidR="00086E73" w:rsidRDefault="00086E73" w:rsidP="00086E73">
            <w:pPr>
              <w:pStyle w:val="a3"/>
              <w:ind w:left="0"/>
            </w:pPr>
            <w:r>
              <w:t>диктант</w:t>
            </w:r>
          </w:p>
        </w:tc>
        <w:tc>
          <w:tcPr>
            <w:tcW w:w="949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1051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</w:p>
        </w:tc>
      </w:tr>
      <w:tr w:rsidR="00086E73" w:rsidTr="00086E73"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  <w:r>
              <w:t xml:space="preserve">Закрепление </w:t>
            </w:r>
          </w:p>
          <w:p w:rsidR="00086E73" w:rsidRDefault="00086E73" w:rsidP="00086E73">
            <w:r>
              <w:t>№ 283 (а, б), № 288, № 297, № 298</w:t>
            </w:r>
          </w:p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949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1051" w:type="dxa"/>
          </w:tcPr>
          <w:p w:rsidR="00086E73" w:rsidRDefault="00086E73" w:rsidP="00086E73">
            <w:pPr>
              <w:pStyle w:val="a3"/>
              <w:ind w:left="0"/>
            </w:pPr>
          </w:p>
        </w:tc>
        <w:tc>
          <w:tcPr>
            <w:tcW w:w="0" w:type="auto"/>
          </w:tcPr>
          <w:p w:rsidR="00086E73" w:rsidRDefault="00086E73" w:rsidP="00086E73">
            <w:pPr>
              <w:pStyle w:val="a3"/>
              <w:ind w:left="0"/>
            </w:pPr>
          </w:p>
        </w:tc>
      </w:tr>
    </w:tbl>
    <w:p w:rsidR="00086E73" w:rsidRDefault="00086E73" w:rsidP="00086E73">
      <w:pPr>
        <w:pStyle w:val="a3"/>
      </w:pPr>
    </w:p>
    <w:p w:rsidR="00B40469" w:rsidRDefault="00B40469" w:rsidP="00B40469"/>
    <w:p w:rsidR="00F366C1" w:rsidRDefault="00F366C1">
      <w:pPr>
        <w:rPr>
          <w:lang w:val="en-US"/>
        </w:rPr>
      </w:pPr>
    </w:p>
    <w:p w:rsidR="00271B8C" w:rsidRDefault="00271B8C">
      <w:pPr>
        <w:rPr>
          <w:lang w:val="en-US"/>
        </w:rPr>
      </w:pPr>
    </w:p>
    <w:p w:rsidR="00271B8C" w:rsidRDefault="00271B8C">
      <w:pPr>
        <w:rPr>
          <w:lang w:val="en-US"/>
        </w:rPr>
      </w:pPr>
    </w:p>
    <w:p w:rsidR="00271B8C" w:rsidRDefault="00271B8C">
      <w:pPr>
        <w:rPr>
          <w:lang w:val="en-US"/>
        </w:rPr>
      </w:pPr>
    </w:p>
    <w:p w:rsidR="00271B8C" w:rsidRDefault="00271B8C">
      <w:pPr>
        <w:rPr>
          <w:lang w:val="en-US"/>
        </w:rPr>
      </w:pPr>
    </w:p>
    <w:p w:rsidR="00271B8C" w:rsidRDefault="00271B8C" w:rsidP="00271B8C">
      <w:pPr>
        <w:rPr>
          <w:lang w:val="en-US"/>
        </w:rPr>
      </w:pPr>
    </w:p>
    <w:p w:rsidR="00271B8C" w:rsidRDefault="00271B8C" w:rsidP="00271B8C">
      <w:r>
        <w:rPr>
          <w:lang w:val="en-US"/>
        </w:rPr>
        <w:t xml:space="preserve">          </w:t>
      </w:r>
      <w:r>
        <w:t>Оценочный лист.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480"/>
        <w:gridCol w:w="949"/>
        <w:gridCol w:w="1067"/>
        <w:gridCol w:w="1360"/>
      </w:tblGrid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Ф.И.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  <w:r>
              <w:t>Остаток</w:t>
            </w: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  <w:r>
              <w:t xml:space="preserve">Формула </w:t>
            </w: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№ 282, 285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Математический </w:t>
            </w:r>
          </w:p>
          <w:p w:rsidR="00271B8C" w:rsidRDefault="00271B8C" w:rsidP="00FC1334">
            <w:pPr>
              <w:pStyle w:val="a3"/>
              <w:ind w:left="0"/>
            </w:pPr>
            <w:r>
              <w:t>диктант</w:t>
            </w: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Закрепление </w:t>
            </w:r>
          </w:p>
          <w:p w:rsidR="00271B8C" w:rsidRDefault="00271B8C" w:rsidP="00FC1334">
            <w:r>
              <w:t>№ 283 (а, б), № 288, № 297, № 298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</w:tbl>
    <w:p w:rsidR="00271B8C" w:rsidRDefault="00271B8C" w:rsidP="00271B8C">
      <w:pPr>
        <w:pStyle w:val="a3"/>
      </w:pPr>
    </w:p>
    <w:p w:rsidR="00271B8C" w:rsidRDefault="00271B8C" w:rsidP="00271B8C">
      <w:pPr>
        <w:pStyle w:val="a3"/>
      </w:pPr>
      <w:r>
        <w:t>Оценочный лист.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480"/>
        <w:gridCol w:w="949"/>
        <w:gridCol w:w="1067"/>
        <w:gridCol w:w="1360"/>
      </w:tblGrid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Ф.И.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  <w:r>
              <w:t>Остаток</w:t>
            </w: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  <w:r>
              <w:t xml:space="preserve">Формула </w:t>
            </w: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№ 282, 285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Математический </w:t>
            </w:r>
          </w:p>
          <w:p w:rsidR="00271B8C" w:rsidRDefault="00271B8C" w:rsidP="00FC1334">
            <w:pPr>
              <w:pStyle w:val="a3"/>
              <w:ind w:left="0"/>
            </w:pPr>
            <w:r>
              <w:t>диктант</w:t>
            </w: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Закрепление </w:t>
            </w:r>
          </w:p>
          <w:p w:rsidR="00271B8C" w:rsidRDefault="00271B8C" w:rsidP="00FC1334">
            <w:r>
              <w:t>№ 283 (а, б), № 288, № 297, № 298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</w:tbl>
    <w:p w:rsidR="00271B8C" w:rsidRDefault="00271B8C" w:rsidP="00271B8C">
      <w:pPr>
        <w:pStyle w:val="a3"/>
      </w:pPr>
    </w:p>
    <w:p w:rsidR="00271B8C" w:rsidRDefault="00271B8C" w:rsidP="00271B8C">
      <w:pPr>
        <w:pStyle w:val="a3"/>
      </w:pPr>
      <w:r>
        <w:t>Оценочный лист.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480"/>
        <w:gridCol w:w="949"/>
        <w:gridCol w:w="1067"/>
        <w:gridCol w:w="1360"/>
      </w:tblGrid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Ф.И.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  <w:r>
              <w:t>Остаток</w:t>
            </w: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  <w:r>
              <w:t xml:space="preserve">Формула </w:t>
            </w: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№ 282, 285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Математический </w:t>
            </w:r>
          </w:p>
          <w:p w:rsidR="00271B8C" w:rsidRDefault="00271B8C" w:rsidP="00FC1334">
            <w:pPr>
              <w:pStyle w:val="a3"/>
              <w:ind w:left="0"/>
            </w:pPr>
            <w:r>
              <w:t>диктант</w:t>
            </w: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Закрепление </w:t>
            </w:r>
          </w:p>
          <w:p w:rsidR="00271B8C" w:rsidRDefault="00271B8C" w:rsidP="00FC1334">
            <w:r>
              <w:t>№ 283 (а, б), № 288, № 297, № 298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</w:tbl>
    <w:p w:rsidR="00271B8C" w:rsidRDefault="00271B8C" w:rsidP="00271B8C">
      <w:pPr>
        <w:pStyle w:val="a3"/>
      </w:pPr>
    </w:p>
    <w:p w:rsidR="00271B8C" w:rsidRDefault="00271B8C" w:rsidP="00271B8C">
      <w:pPr>
        <w:pStyle w:val="a3"/>
      </w:pPr>
      <w:r>
        <w:t>Оценочный лист.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480"/>
        <w:gridCol w:w="949"/>
        <w:gridCol w:w="1067"/>
        <w:gridCol w:w="1360"/>
      </w:tblGrid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Ф.И.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  <w:r>
              <w:t>Остаток</w:t>
            </w: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  <w:r>
              <w:t xml:space="preserve">Формула </w:t>
            </w: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Вычисления </w:t>
            </w: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>№ 282, 285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Математический </w:t>
            </w:r>
          </w:p>
          <w:p w:rsidR="00271B8C" w:rsidRDefault="00271B8C" w:rsidP="00FC1334">
            <w:pPr>
              <w:pStyle w:val="a3"/>
              <w:ind w:left="0"/>
            </w:pPr>
            <w:r>
              <w:t>диктант</w:t>
            </w: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  <w:tr w:rsidR="00271B8C" w:rsidTr="00FC1334"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  <w:r>
              <w:t xml:space="preserve">Закрепление </w:t>
            </w:r>
          </w:p>
          <w:p w:rsidR="00271B8C" w:rsidRDefault="00271B8C" w:rsidP="00FC1334">
            <w:r>
              <w:t>№ 283 (а, б), № 288, № 297, № 298</w:t>
            </w:r>
          </w:p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949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1051" w:type="dxa"/>
          </w:tcPr>
          <w:p w:rsidR="00271B8C" w:rsidRDefault="00271B8C" w:rsidP="00FC1334">
            <w:pPr>
              <w:pStyle w:val="a3"/>
              <w:ind w:left="0"/>
            </w:pPr>
          </w:p>
        </w:tc>
        <w:tc>
          <w:tcPr>
            <w:tcW w:w="0" w:type="auto"/>
          </w:tcPr>
          <w:p w:rsidR="00271B8C" w:rsidRDefault="00271B8C" w:rsidP="00FC1334">
            <w:pPr>
              <w:pStyle w:val="a3"/>
              <w:ind w:left="0"/>
            </w:pPr>
          </w:p>
        </w:tc>
      </w:tr>
    </w:tbl>
    <w:p w:rsidR="00271B8C" w:rsidRDefault="00271B8C" w:rsidP="00271B8C">
      <w:pPr>
        <w:pStyle w:val="a3"/>
      </w:pPr>
    </w:p>
    <w:p w:rsidR="00271B8C" w:rsidRPr="00271B8C" w:rsidRDefault="00271B8C" w:rsidP="00271B8C">
      <w:pPr>
        <w:pStyle w:val="a3"/>
        <w:rPr>
          <w:lang w:val="en-US"/>
        </w:rPr>
      </w:pPr>
    </w:p>
    <w:p w:rsidR="00271B8C" w:rsidRDefault="00271B8C" w:rsidP="00271B8C">
      <w:pPr>
        <w:pStyle w:val="a3"/>
      </w:pPr>
    </w:p>
    <w:p w:rsidR="00271B8C" w:rsidRPr="00271B8C" w:rsidRDefault="00271B8C">
      <w:pPr>
        <w:rPr>
          <w:lang w:val="en-US"/>
        </w:rPr>
      </w:pPr>
    </w:p>
    <w:sectPr w:rsidR="00271B8C" w:rsidRPr="00271B8C" w:rsidSect="00F3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A2886"/>
    <w:multiLevelType w:val="hybridMultilevel"/>
    <w:tmpl w:val="FCB8A2E2"/>
    <w:lvl w:ilvl="0" w:tplc="4A62167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D0AC3"/>
    <w:multiLevelType w:val="hybridMultilevel"/>
    <w:tmpl w:val="7A7C5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469"/>
    <w:rsid w:val="000216A6"/>
    <w:rsid w:val="00086E73"/>
    <w:rsid w:val="000F7381"/>
    <w:rsid w:val="001545A3"/>
    <w:rsid w:val="002233FA"/>
    <w:rsid w:val="00266F4C"/>
    <w:rsid w:val="00271B8C"/>
    <w:rsid w:val="004750BD"/>
    <w:rsid w:val="005C6DC0"/>
    <w:rsid w:val="00626952"/>
    <w:rsid w:val="00654E72"/>
    <w:rsid w:val="00811E53"/>
    <w:rsid w:val="00864E4F"/>
    <w:rsid w:val="009235A3"/>
    <w:rsid w:val="00B40469"/>
    <w:rsid w:val="00B803D3"/>
    <w:rsid w:val="00C83C00"/>
    <w:rsid w:val="00DC7F95"/>
    <w:rsid w:val="00DE680F"/>
    <w:rsid w:val="00F3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4E41F-179B-4BDC-A14A-B580A0D2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46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E680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E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8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6E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Natalya</cp:lastModifiedBy>
  <cp:revision>9</cp:revision>
  <cp:lastPrinted>2012-11-20T20:09:00Z</cp:lastPrinted>
  <dcterms:created xsi:type="dcterms:W3CDTF">2012-11-18T08:29:00Z</dcterms:created>
  <dcterms:modified xsi:type="dcterms:W3CDTF">2018-02-04T08:50:00Z</dcterms:modified>
</cp:coreProperties>
</file>